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F9647C" w:rsidP="004E6428" w14:paraId="0573DE6B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F9647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F9647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F9647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777F92">
        <w:rPr>
          <w:rFonts w:ascii="Times New Roman" w:eastAsia="MS Mincho" w:hAnsi="Times New Roman"/>
          <w:b/>
          <w:sz w:val="26"/>
          <w:szCs w:val="26"/>
        </w:rPr>
        <w:t>1131</w:t>
      </w:r>
      <w:r w:rsidRPr="00F9647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="007E5503">
        <w:rPr>
          <w:rFonts w:ascii="Times New Roman" w:eastAsia="MS Mincho" w:hAnsi="Times New Roman"/>
          <w:b/>
          <w:sz w:val="26"/>
          <w:szCs w:val="26"/>
        </w:rPr>
        <w:t>2402</w:t>
      </w:r>
      <w:r w:rsidRPr="00F9647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F9647C" w:rsidR="00394B62">
        <w:rPr>
          <w:rFonts w:ascii="Times New Roman" w:eastAsia="MS Mincho" w:hAnsi="Times New Roman"/>
          <w:b/>
          <w:sz w:val="26"/>
          <w:szCs w:val="26"/>
        </w:rPr>
        <w:t>5</w:t>
      </w:r>
      <w:r w:rsidRPr="00F9647C">
        <w:rPr>
          <w:rFonts w:ascii="Times New Roman" w:eastAsia="MS Mincho" w:hAnsi="Times New Roman"/>
          <w:sz w:val="26"/>
          <w:szCs w:val="26"/>
        </w:rPr>
        <w:tab/>
      </w:r>
      <w:r w:rsidRPr="00F9647C">
        <w:rPr>
          <w:rFonts w:ascii="Times New Roman" w:eastAsia="MS Mincho" w:hAnsi="Times New Roman"/>
          <w:sz w:val="26"/>
          <w:szCs w:val="26"/>
        </w:rPr>
        <w:tab/>
      </w:r>
    </w:p>
    <w:p w:rsidR="00CF056D" w:rsidRPr="00F9647C" w14:paraId="492852FC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14 октября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394B62">
        <w:rPr>
          <w:rFonts w:ascii="Times New Roman" w:eastAsia="MS Mincho" w:hAnsi="Times New Roman"/>
          <w:sz w:val="26"/>
          <w:szCs w:val="26"/>
        </w:rPr>
        <w:t>2025</w:t>
      </w:r>
      <w:r w:rsidRPr="00F9647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7D5678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F9647C" w14:paraId="2B047C84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C976EE" w:rsidRPr="00F9647C" w14:paraId="6629AE2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F9647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F9647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F9647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F9647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F9647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F9647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F9647C" w:rsidR="0070666A">
        <w:rPr>
          <w:rFonts w:ascii="Times New Roman" w:eastAsia="MS Mincho" w:hAnsi="Times New Roman"/>
          <w:sz w:val="26"/>
          <w:szCs w:val="26"/>
        </w:rPr>
        <w:t>,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F9647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F9647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F9647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F9647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  <w:r w:rsidRPr="00F9647C">
        <w:rPr>
          <w:rFonts w:ascii="Times New Roman" w:eastAsia="MS Mincho" w:hAnsi="Times New Roman"/>
          <w:sz w:val="26"/>
          <w:szCs w:val="26"/>
        </w:rPr>
        <w:t xml:space="preserve"> </w:t>
      </w:r>
    </w:p>
    <w:p w:rsidR="00864A7E" w:rsidRPr="00F9647C" w:rsidP="00F55C8E" w14:paraId="680B75C5" w14:textId="43812296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Агамирова Самада Агасы оглы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, </w:t>
      </w:r>
      <w:r w:rsidR="00BC60AF">
        <w:rPr>
          <w:rFonts w:ascii="Times New Roman" w:eastAsia="MS Mincho" w:hAnsi="Times New Roman"/>
          <w:sz w:val="26"/>
          <w:szCs w:val="26"/>
        </w:rPr>
        <w:t>---</w:t>
      </w:r>
      <w:r w:rsidRPr="00F9647C" w:rsidR="003E648F">
        <w:rPr>
          <w:rFonts w:ascii="Times New Roman" w:eastAsia="MS Mincho" w:hAnsi="Times New Roman"/>
          <w:sz w:val="26"/>
          <w:szCs w:val="26"/>
        </w:rPr>
        <w:t>,</w:t>
      </w:r>
      <w:r w:rsidRPr="00F9647C" w:rsidR="00394B62">
        <w:rPr>
          <w:rFonts w:ascii="Times New Roman" w:eastAsia="MS Mincho" w:hAnsi="Times New Roman"/>
          <w:sz w:val="26"/>
          <w:szCs w:val="26"/>
        </w:rPr>
        <w:t xml:space="preserve"> </w:t>
      </w:r>
    </w:p>
    <w:p w:rsidR="001D77F9" w:rsidRPr="00F9647C" w:rsidP="00B64EF9" w14:paraId="1AB1F1B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F9647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F9647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F9647C" w14:paraId="3792C994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F9647C" w14:paraId="154C1347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F9647C" w:rsidP="00476775" w14:paraId="228C3C79" w14:textId="021C7653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Гр-</w:t>
      </w:r>
      <w:r w:rsidRPr="00F9647C" w:rsidR="00993339">
        <w:rPr>
          <w:rFonts w:eastAsia="MS Mincho"/>
          <w:sz w:val="26"/>
          <w:szCs w:val="26"/>
        </w:rPr>
        <w:t xml:space="preserve">н </w:t>
      </w:r>
      <w:r w:rsidR="00777F92">
        <w:rPr>
          <w:rFonts w:eastAsia="MS Mincho"/>
          <w:sz w:val="26"/>
          <w:szCs w:val="26"/>
        </w:rPr>
        <w:t>Агамиров С.А.</w:t>
      </w:r>
      <w:r w:rsidRPr="00F9647C" w:rsidR="00D900C2">
        <w:rPr>
          <w:rFonts w:eastAsia="MS Mincho"/>
          <w:sz w:val="26"/>
          <w:szCs w:val="26"/>
        </w:rPr>
        <w:t xml:space="preserve"> </w:t>
      </w:r>
      <w:r w:rsidR="00777F92">
        <w:rPr>
          <w:rFonts w:eastAsia="MS Mincho"/>
          <w:sz w:val="26"/>
          <w:szCs w:val="26"/>
        </w:rPr>
        <w:t>24.08.2025 в 19 часов 37</w:t>
      </w:r>
      <w:r w:rsidRPr="00F9647C" w:rsidR="00D900C2">
        <w:rPr>
          <w:rFonts w:eastAsia="MS Mincho"/>
          <w:sz w:val="26"/>
          <w:szCs w:val="26"/>
        </w:rPr>
        <w:t xml:space="preserve"> минут </w:t>
      </w:r>
      <w:r w:rsidRPr="00F9647C" w:rsidR="009C1980">
        <w:rPr>
          <w:rFonts w:eastAsia="MS Mincho"/>
          <w:sz w:val="26"/>
          <w:szCs w:val="26"/>
        </w:rPr>
        <w:t xml:space="preserve">на 711 </w:t>
      </w:r>
      <w:r w:rsidRPr="00F9647C" w:rsidR="001F6EEC">
        <w:rPr>
          <w:rFonts w:eastAsia="MS Mincho"/>
          <w:sz w:val="26"/>
          <w:szCs w:val="26"/>
        </w:rPr>
        <w:t xml:space="preserve">км. автодороги «Нефтеюганск-Мамонтово» </w:t>
      </w:r>
      <w:r w:rsidRPr="00F9647C" w:rsidR="00316F07">
        <w:rPr>
          <w:rFonts w:eastAsia="MS Mincho"/>
          <w:sz w:val="26"/>
          <w:szCs w:val="26"/>
        </w:rPr>
        <w:t xml:space="preserve">в </w:t>
      </w:r>
      <w:r w:rsidRPr="00F9647C" w:rsidR="00945F5F">
        <w:rPr>
          <w:rFonts w:eastAsia="MS Mincho"/>
          <w:sz w:val="26"/>
          <w:szCs w:val="26"/>
        </w:rPr>
        <w:t xml:space="preserve">Нефтеюганском районе </w:t>
      </w:r>
      <w:r w:rsidRPr="00F9647C" w:rsidR="00DB2DF8">
        <w:rPr>
          <w:rFonts w:eastAsia="MS Mincho"/>
          <w:sz w:val="26"/>
          <w:szCs w:val="26"/>
        </w:rPr>
        <w:t>Х</w:t>
      </w:r>
      <w:r w:rsidRPr="00F9647C" w:rsidR="00945F5F">
        <w:rPr>
          <w:rFonts w:eastAsia="MS Mincho"/>
          <w:sz w:val="26"/>
          <w:szCs w:val="26"/>
        </w:rPr>
        <w:t>анты-Манси</w:t>
      </w:r>
      <w:r w:rsidRPr="00F9647C" w:rsidR="00C834AD">
        <w:rPr>
          <w:rFonts w:eastAsia="MS Mincho"/>
          <w:sz w:val="26"/>
          <w:szCs w:val="26"/>
        </w:rPr>
        <w:t>йского автономного округа-Югры</w:t>
      </w:r>
      <w:r w:rsidRPr="00F9647C" w:rsidR="00A80CE1">
        <w:rPr>
          <w:rFonts w:eastAsia="MS Mincho"/>
          <w:sz w:val="26"/>
          <w:szCs w:val="26"/>
        </w:rPr>
        <w:t xml:space="preserve">, </w:t>
      </w:r>
      <w:r w:rsidRPr="00F9647C" w:rsidR="0028449F">
        <w:rPr>
          <w:rFonts w:eastAsia="MS Mincho"/>
          <w:sz w:val="26"/>
          <w:szCs w:val="26"/>
        </w:rPr>
        <w:t>у</w:t>
      </w:r>
      <w:r w:rsidRPr="00F9647C" w:rsidR="00C754CD">
        <w:rPr>
          <w:rFonts w:eastAsia="MS Mincho"/>
          <w:sz w:val="26"/>
          <w:szCs w:val="26"/>
        </w:rPr>
        <w:t xml:space="preserve">правляя </w:t>
      </w:r>
      <w:r w:rsidRPr="00F9647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F9647C" w:rsidR="00D823DD">
        <w:rPr>
          <w:rFonts w:eastAsia="MS Mincho"/>
          <w:sz w:val="26"/>
          <w:szCs w:val="26"/>
        </w:rPr>
        <w:t>–</w:t>
      </w:r>
      <w:r w:rsidRPr="00F9647C" w:rsidR="00BD29CD">
        <w:rPr>
          <w:rFonts w:eastAsia="MS Mincho"/>
          <w:sz w:val="26"/>
          <w:szCs w:val="26"/>
        </w:rPr>
        <w:t xml:space="preserve"> </w:t>
      </w:r>
      <w:r w:rsidRPr="00F9647C" w:rsidR="004E6428">
        <w:rPr>
          <w:rFonts w:eastAsia="MS Mincho"/>
          <w:sz w:val="26"/>
          <w:szCs w:val="26"/>
        </w:rPr>
        <w:t xml:space="preserve"> </w:t>
      </w:r>
      <w:r w:rsidRPr="00F9647C" w:rsidR="00B25429">
        <w:rPr>
          <w:rFonts w:eastAsia="MS Mincho"/>
          <w:sz w:val="26"/>
          <w:szCs w:val="26"/>
        </w:rPr>
        <w:t>автомобилем</w:t>
      </w:r>
      <w:r w:rsidRPr="00F9647C" w:rsidR="00C834AD">
        <w:rPr>
          <w:rFonts w:eastAsia="MS Mincho"/>
          <w:sz w:val="26"/>
          <w:szCs w:val="26"/>
        </w:rPr>
        <w:t xml:space="preserve"> </w:t>
      </w:r>
      <w:r w:rsidR="00777F92">
        <w:rPr>
          <w:rFonts w:eastAsia="MS Mincho"/>
          <w:sz w:val="26"/>
          <w:szCs w:val="26"/>
        </w:rPr>
        <w:t>Лада Приора</w:t>
      </w:r>
      <w:r w:rsidRPr="00F9647C" w:rsidR="00D900C2">
        <w:rPr>
          <w:rFonts w:eastAsia="MS Mincho"/>
          <w:sz w:val="26"/>
          <w:szCs w:val="26"/>
        </w:rPr>
        <w:t xml:space="preserve"> </w:t>
      </w:r>
      <w:r w:rsidRPr="00F9647C" w:rsidR="00945F5F">
        <w:rPr>
          <w:rFonts w:eastAsia="MS Mincho"/>
          <w:sz w:val="26"/>
          <w:szCs w:val="26"/>
        </w:rPr>
        <w:t>г.н.</w:t>
      </w:r>
      <w:r w:rsidR="00777F92">
        <w:rPr>
          <w:rFonts w:eastAsia="MS Mincho"/>
          <w:sz w:val="26"/>
          <w:szCs w:val="26"/>
        </w:rPr>
        <w:t xml:space="preserve"> </w:t>
      </w:r>
      <w:r w:rsidR="00BC60AF">
        <w:rPr>
          <w:rFonts w:eastAsia="MS Mincho"/>
          <w:sz w:val="26"/>
          <w:szCs w:val="26"/>
        </w:rPr>
        <w:t>---</w:t>
      </w:r>
      <w:r w:rsidRPr="00F9647C" w:rsidR="00226CF6">
        <w:rPr>
          <w:rFonts w:eastAsia="MS Mincho"/>
          <w:sz w:val="26"/>
          <w:szCs w:val="26"/>
        </w:rPr>
        <w:t xml:space="preserve">, совершил </w:t>
      </w:r>
      <w:r w:rsidRPr="00F9647C" w:rsidR="00EC753E">
        <w:rPr>
          <w:rFonts w:eastAsia="MS Mincho"/>
          <w:sz w:val="26"/>
          <w:szCs w:val="26"/>
        </w:rPr>
        <w:t>обгон</w:t>
      </w:r>
      <w:r w:rsidRPr="00F9647C" w:rsidR="009D4B70">
        <w:rPr>
          <w:rFonts w:eastAsia="MS Mincho"/>
          <w:sz w:val="26"/>
          <w:szCs w:val="26"/>
        </w:rPr>
        <w:t xml:space="preserve"> </w:t>
      </w:r>
      <w:r w:rsidRPr="00F9647C" w:rsidR="00AA2B28">
        <w:rPr>
          <w:rFonts w:eastAsia="MS Mincho"/>
          <w:sz w:val="26"/>
          <w:szCs w:val="26"/>
        </w:rPr>
        <w:t>транспортн</w:t>
      </w:r>
      <w:r w:rsidRPr="00F9647C" w:rsidR="00474BCD">
        <w:rPr>
          <w:rFonts w:eastAsia="MS Mincho"/>
          <w:sz w:val="26"/>
          <w:szCs w:val="26"/>
        </w:rPr>
        <w:t>ого</w:t>
      </w:r>
      <w:r w:rsidRPr="00F9647C" w:rsidR="00AA2B28">
        <w:rPr>
          <w:rFonts w:eastAsia="MS Mincho"/>
          <w:sz w:val="26"/>
          <w:szCs w:val="26"/>
        </w:rPr>
        <w:t xml:space="preserve"> средств</w:t>
      </w:r>
      <w:r w:rsidRPr="00F9647C" w:rsidR="00474BCD">
        <w:rPr>
          <w:rFonts w:eastAsia="MS Mincho"/>
          <w:sz w:val="26"/>
          <w:szCs w:val="26"/>
        </w:rPr>
        <w:t>а</w:t>
      </w:r>
      <w:r w:rsidRPr="00F9647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F9647C" w:rsidR="00745828">
        <w:rPr>
          <w:rFonts w:eastAsia="MS Mincho"/>
          <w:sz w:val="26"/>
          <w:szCs w:val="26"/>
        </w:rPr>
        <w:t xml:space="preserve">на заключительной стадии обгона осуществлял при этом движение по полосе дороги, предназначенной для встречного движения, </w:t>
      </w:r>
      <w:r w:rsidRPr="00F9647C" w:rsidR="00B41D09">
        <w:rPr>
          <w:rFonts w:eastAsia="MS Mincho"/>
          <w:sz w:val="26"/>
          <w:szCs w:val="26"/>
        </w:rPr>
        <w:t>осуществлял при этом движение по полосе дороги, предназначенной для встречного движения</w:t>
      </w:r>
      <w:r w:rsidRPr="00F9647C" w:rsidR="00AA2B28">
        <w:rPr>
          <w:rFonts w:eastAsia="MS Mincho"/>
          <w:sz w:val="26"/>
          <w:szCs w:val="26"/>
        </w:rPr>
        <w:t>,</w:t>
      </w:r>
      <w:r w:rsidRPr="00F9647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F9647C" w:rsidR="00886BBC">
        <w:rPr>
          <w:rFonts w:eastAsia="MS Mincho"/>
          <w:sz w:val="26"/>
          <w:szCs w:val="26"/>
        </w:rPr>
        <w:t>,</w:t>
      </w:r>
      <w:r w:rsidRPr="00F9647C" w:rsidR="00853E99">
        <w:rPr>
          <w:rFonts w:eastAsia="MS Mincho"/>
          <w:sz w:val="26"/>
          <w:szCs w:val="26"/>
        </w:rPr>
        <w:t xml:space="preserve"> </w:t>
      </w:r>
      <w:r w:rsidRPr="00F9647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F9647C" w:rsidR="00993339">
        <w:rPr>
          <w:rFonts w:eastAsia="MS Mincho"/>
          <w:sz w:val="26"/>
          <w:szCs w:val="26"/>
        </w:rPr>
        <w:t xml:space="preserve"> </w:t>
      </w:r>
      <w:r w:rsidRPr="00F9647C" w:rsidR="00476775">
        <w:rPr>
          <w:rFonts w:eastAsia="MS Mincho"/>
          <w:sz w:val="26"/>
          <w:szCs w:val="26"/>
        </w:rPr>
        <w:t>и 9.1 Правил дорожного движения</w:t>
      </w:r>
      <w:r w:rsidRPr="00F9647C" w:rsidR="00993339">
        <w:rPr>
          <w:rFonts w:eastAsia="MS Mincho"/>
          <w:sz w:val="26"/>
          <w:szCs w:val="26"/>
        </w:rPr>
        <w:t>, а также</w:t>
      </w:r>
      <w:r w:rsidRPr="00F9647C" w:rsidR="00876ADF">
        <w:rPr>
          <w:rFonts w:eastAsia="MS Mincho"/>
          <w:sz w:val="26"/>
          <w:szCs w:val="26"/>
        </w:rPr>
        <w:t xml:space="preserve"> требования пункта 3 приложения № 1 к Правилам дорожного движения. </w:t>
      </w:r>
    </w:p>
    <w:p w:rsidR="006F6CD4" w:rsidRPr="00F9647C" w:rsidP="007E5E66" w14:paraId="78F8B1D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F9647C" w:rsidP="00953D50" w14:paraId="77CB74AC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Агамиров С.А.</w:t>
      </w:r>
      <w:r w:rsidRPr="00F9647C" w:rsidR="00745828">
        <w:rPr>
          <w:rFonts w:eastAsia="MS Mincho"/>
          <w:sz w:val="26"/>
          <w:szCs w:val="26"/>
        </w:rPr>
        <w:t xml:space="preserve"> </w:t>
      </w:r>
      <w:r w:rsidRPr="00F9647C">
        <w:rPr>
          <w:rFonts w:eastAsia="MS Mincho"/>
          <w:sz w:val="26"/>
          <w:szCs w:val="26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F9647C" w:rsidR="003E648F">
        <w:rPr>
          <w:rFonts w:eastAsia="MS Mincho"/>
          <w:sz w:val="26"/>
          <w:szCs w:val="26"/>
        </w:rPr>
        <w:t xml:space="preserve">, </w:t>
      </w:r>
      <w:r w:rsidRPr="00F9647C" w:rsidR="00745828">
        <w:rPr>
          <w:rFonts w:eastAsia="MS Mincho"/>
          <w:sz w:val="26"/>
          <w:szCs w:val="26"/>
        </w:rPr>
        <w:t xml:space="preserve">вину признал, просил рассмотреть дело в его отсутствие, </w:t>
      </w:r>
      <w:r w:rsidRPr="00F9647C">
        <w:rPr>
          <w:rFonts w:eastAsia="MS Mincho"/>
          <w:sz w:val="26"/>
          <w:szCs w:val="26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F9647C" w:rsidP="007E5E66" w14:paraId="5347D628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 xml:space="preserve">Мировым судьей изучены </w:t>
      </w:r>
      <w:r w:rsidRPr="00F9647C" w:rsidR="00B106E9">
        <w:rPr>
          <w:rFonts w:eastAsia="MS Mincho"/>
          <w:sz w:val="26"/>
          <w:szCs w:val="26"/>
        </w:rPr>
        <w:t>представленные доказательства</w:t>
      </w:r>
      <w:r w:rsidRPr="00F9647C" w:rsidR="00CF056D">
        <w:rPr>
          <w:rFonts w:eastAsia="MS Mincho"/>
          <w:sz w:val="26"/>
          <w:szCs w:val="26"/>
        </w:rPr>
        <w:t>,</w:t>
      </w:r>
      <w:r w:rsidRPr="00F9647C" w:rsidR="00226CF6">
        <w:rPr>
          <w:rFonts w:eastAsia="MS Mincho"/>
          <w:sz w:val="26"/>
          <w:szCs w:val="26"/>
        </w:rPr>
        <w:t xml:space="preserve"> а именно: </w:t>
      </w:r>
    </w:p>
    <w:p w:rsidR="00745828" w:rsidRPr="00F9647C" w:rsidP="00745828" w14:paraId="05EF972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 xml:space="preserve">- </w:t>
      </w:r>
      <w:r w:rsidRPr="00F9647C" w:rsidR="00CD34D1">
        <w:rPr>
          <w:rFonts w:ascii="Times New Roman" w:eastAsia="MS Mincho" w:hAnsi="Times New Roman"/>
          <w:sz w:val="26"/>
          <w:szCs w:val="26"/>
        </w:rPr>
        <w:t>П</w:t>
      </w:r>
      <w:r w:rsidRPr="00F9647C" w:rsidR="00226CF6">
        <w:rPr>
          <w:rFonts w:ascii="Times New Roman" w:eastAsia="MS Mincho" w:hAnsi="Times New Roman"/>
          <w:sz w:val="26"/>
          <w:szCs w:val="26"/>
        </w:rPr>
        <w:t xml:space="preserve">ротокол </w:t>
      </w:r>
      <w:r w:rsidRPr="00F9647C" w:rsidR="00AD691D">
        <w:rPr>
          <w:rFonts w:ascii="Times New Roman" w:eastAsia="MS Mincho" w:hAnsi="Times New Roman"/>
          <w:sz w:val="26"/>
          <w:szCs w:val="26"/>
        </w:rPr>
        <w:t xml:space="preserve">об административном правонарушении </w:t>
      </w:r>
      <w:r w:rsidRPr="00F9647C" w:rsidR="00953D50">
        <w:rPr>
          <w:rFonts w:ascii="Times New Roman" w:eastAsia="MS Mincho" w:hAnsi="Times New Roman"/>
          <w:sz w:val="26"/>
          <w:szCs w:val="26"/>
        </w:rPr>
        <w:t>(описание события правонарушения аналогично изложенному выше)</w:t>
      </w:r>
      <w:r w:rsidRPr="00F9647C" w:rsidR="00AD691D">
        <w:rPr>
          <w:rFonts w:ascii="Times New Roman" w:eastAsia="MS Mincho" w:hAnsi="Times New Roman"/>
          <w:sz w:val="26"/>
          <w:szCs w:val="26"/>
        </w:rPr>
        <w:t>, при составлении которого</w:t>
      </w:r>
      <w:r w:rsidRPr="00F9647C" w:rsidR="00476775">
        <w:rPr>
          <w:rFonts w:ascii="Times New Roman" w:eastAsia="MS Mincho" w:hAnsi="Times New Roman"/>
          <w:sz w:val="26"/>
          <w:szCs w:val="26"/>
        </w:rPr>
        <w:t xml:space="preserve"> </w:t>
      </w:r>
      <w:r w:rsidR="00777F92">
        <w:rPr>
          <w:rFonts w:ascii="Times New Roman" w:eastAsia="MS Mincho" w:hAnsi="Times New Roman"/>
          <w:sz w:val="26"/>
          <w:szCs w:val="26"/>
        </w:rPr>
        <w:t>Агамиров</w:t>
      </w:r>
      <w:r w:rsidRPr="00F9647C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9B29FE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F9647C">
        <w:rPr>
          <w:rFonts w:ascii="Times New Roman" w:eastAsia="MS Mincho" w:hAnsi="Times New Roman"/>
          <w:sz w:val="26"/>
          <w:szCs w:val="26"/>
        </w:rPr>
        <w:t>, с ним согласился</w:t>
      </w:r>
      <w:r w:rsidRPr="00F9647C" w:rsidR="00291CA5">
        <w:rPr>
          <w:rFonts w:ascii="Times New Roman" w:eastAsia="MS Mincho" w:hAnsi="Times New Roman"/>
          <w:sz w:val="26"/>
          <w:szCs w:val="26"/>
        </w:rPr>
        <w:t>;</w:t>
      </w:r>
      <w:r w:rsidRPr="00F9647C" w:rsidR="00953D5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657CBF">
        <w:rPr>
          <w:rFonts w:ascii="Times New Roman" w:eastAsia="MS Mincho" w:hAnsi="Times New Roman"/>
          <w:sz w:val="26"/>
          <w:szCs w:val="26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F9647C" w:rsidR="009B29FE">
        <w:rPr>
          <w:rFonts w:ascii="Times New Roman" w:eastAsia="MS Mincho" w:hAnsi="Times New Roman"/>
          <w:sz w:val="26"/>
          <w:szCs w:val="26"/>
        </w:rPr>
        <w:t xml:space="preserve">которую при подписании </w:t>
      </w:r>
      <w:r w:rsidR="00777F92">
        <w:rPr>
          <w:rFonts w:ascii="Times New Roman" w:eastAsia="MS Mincho" w:hAnsi="Times New Roman"/>
          <w:sz w:val="26"/>
          <w:szCs w:val="26"/>
        </w:rPr>
        <w:t>Агамиров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9B29FE">
        <w:rPr>
          <w:rFonts w:ascii="Times New Roman" w:eastAsia="MS Mincho" w:hAnsi="Times New Roman"/>
          <w:sz w:val="26"/>
          <w:szCs w:val="26"/>
        </w:rPr>
        <w:t>не оспаривал</w:t>
      </w:r>
      <w:r w:rsidRPr="00F9647C" w:rsidR="00657CBF">
        <w:rPr>
          <w:rFonts w:ascii="Times New Roman" w:eastAsia="MS Mincho" w:hAnsi="Times New Roman"/>
          <w:sz w:val="26"/>
          <w:szCs w:val="26"/>
        </w:rPr>
        <w:t xml:space="preserve">;  </w:t>
      </w:r>
      <w:r w:rsidRPr="00F9647C" w:rsidR="006F6CD4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78024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F9647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F9647C" w:rsidR="0078024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F9647C" w:rsidR="00476775">
        <w:rPr>
          <w:rFonts w:ascii="Times New Roman" w:eastAsia="MS Mincho" w:hAnsi="Times New Roman"/>
          <w:sz w:val="26"/>
          <w:szCs w:val="26"/>
        </w:rPr>
        <w:t xml:space="preserve"> (</w:t>
      </w:r>
      <w:r w:rsidRPr="00F9647C" w:rsidR="00657CBF">
        <w:rPr>
          <w:rFonts w:ascii="Times New Roman" w:eastAsia="MS Mincho" w:hAnsi="Times New Roman"/>
          <w:sz w:val="26"/>
          <w:szCs w:val="26"/>
        </w:rPr>
        <w:t xml:space="preserve">характеристики </w:t>
      </w:r>
      <w:r w:rsidRPr="00F9647C" w:rsidR="00476775">
        <w:rPr>
          <w:rFonts w:ascii="Times New Roman" w:eastAsia="MS Mincho" w:hAnsi="Times New Roman"/>
          <w:sz w:val="26"/>
          <w:szCs w:val="26"/>
        </w:rPr>
        <w:t>соответствует указанным в протоколе сведениям)</w:t>
      </w:r>
      <w:r w:rsidRPr="00F9647C" w:rsidR="00780248">
        <w:rPr>
          <w:rFonts w:ascii="Times New Roman" w:eastAsia="MS Mincho" w:hAnsi="Times New Roman"/>
          <w:sz w:val="26"/>
          <w:szCs w:val="26"/>
        </w:rPr>
        <w:t>;</w:t>
      </w:r>
      <w:r w:rsidRPr="00F9647C" w:rsidR="00953D5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7A55ED">
        <w:rPr>
          <w:rFonts w:ascii="Times New Roman" w:eastAsia="MS Mincho" w:hAnsi="Times New Roman"/>
          <w:sz w:val="26"/>
          <w:szCs w:val="26"/>
        </w:rPr>
        <w:t xml:space="preserve">- </w:t>
      </w:r>
      <w:r w:rsidRPr="00F9647C" w:rsidR="00780248">
        <w:rPr>
          <w:rFonts w:ascii="Times New Roman" w:eastAsia="MS Mincho" w:hAnsi="Times New Roman"/>
          <w:sz w:val="26"/>
          <w:szCs w:val="26"/>
        </w:rPr>
        <w:t>Рапорт ИДПС</w:t>
      </w:r>
      <w:r w:rsidRPr="00F9647C" w:rsidR="00642B4B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F9647C" w:rsidR="00780248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F9647C" w:rsidR="00000A05">
        <w:rPr>
          <w:rFonts w:ascii="Times New Roman" w:eastAsia="MS Mincho" w:hAnsi="Times New Roman"/>
          <w:sz w:val="26"/>
          <w:szCs w:val="26"/>
        </w:rPr>
        <w:t xml:space="preserve"> </w:t>
      </w:r>
      <w:r w:rsidRPr="00F9647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</w:t>
      </w:r>
      <w:r w:rsidR="00777F92">
        <w:rPr>
          <w:rFonts w:ascii="Times New Roman" w:eastAsia="MS Mincho" w:hAnsi="Times New Roman"/>
          <w:sz w:val="26"/>
          <w:szCs w:val="26"/>
        </w:rPr>
        <w:t xml:space="preserve"> и разметки 1.1, </w:t>
      </w:r>
      <w:r w:rsidRPr="00F9647C">
        <w:rPr>
          <w:rFonts w:ascii="Times New Roman" w:eastAsia="MS Mincho" w:hAnsi="Times New Roman"/>
          <w:sz w:val="26"/>
          <w:szCs w:val="26"/>
        </w:rPr>
        <w:t xml:space="preserve"> в данной зоне автомобиль осуществлял движение по встречной полосе дороги).</w:t>
      </w:r>
    </w:p>
    <w:p w:rsidR="00FA640E" w:rsidRPr="00F9647C" w:rsidP="00316F07" w14:paraId="53854AE4" w14:textId="77777777">
      <w:pPr>
        <w:ind w:firstLine="708"/>
        <w:jc w:val="both"/>
        <w:rPr>
          <w:sz w:val="26"/>
          <w:szCs w:val="26"/>
        </w:rPr>
      </w:pPr>
      <w:r w:rsidRPr="00F9647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F9647C">
        <w:rPr>
          <w:snapToGrid w:val="0"/>
          <w:sz w:val="26"/>
          <w:szCs w:val="26"/>
        </w:rPr>
        <w:t xml:space="preserve">   вина </w:t>
      </w:r>
      <w:r w:rsidR="00777F92">
        <w:rPr>
          <w:snapToGrid w:val="0"/>
          <w:sz w:val="26"/>
          <w:szCs w:val="26"/>
        </w:rPr>
        <w:t>Агамирова С.А.</w:t>
      </w:r>
      <w:r w:rsidRPr="00F9647C" w:rsidR="00B8320A">
        <w:rPr>
          <w:snapToGrid w:val="0"/>
          <w:sz w:val="26"/>
          <w:szCs w:val="26"/>
        </w:rPr>
        <w:t xml:space="preserve"> </w:t>
      </w:r>
      <w:r w:rsidRPr="00F9647C">
        <w:rPr>
          <w:snapToGrid w:val="0"/>
          <w:sz w:val="26"/>
          <w:szCs w:val="26"/>
        </w:rPr>
        <w:t>доказана</w:t>
      </w:r>
      <w:r w:rsidRPr="00F9647C" w:rsidR="00993339">
        <w:rPr>
          <w:snapToGrid w:val="0"/>
          <w:sz w:val="26"/>
          <w:szCs w:val="26"/>
        </w:rPr>
        <w:t>, и его</w:t>
      </w:r>
      <w:r w:rsidRPr="00F9647C" w:rsidR="005D668F">
        <w:rPr>
          <w:snapToGrid w:val="0"/>
          <w:sz w:val="26"/>
          <w:szCs w:val="26"/>
        </w:rPr>
        <w:t xml:space="preserve"> </w:t>
      </w:r>
      <w:r w:rsidRPr="00F9647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F9647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F9647C" w:rsidR="00DF5C0D">
        <w:rPr>
          <w:sz w:val="26"/>
          <w:szCs w:val="26"/>
        </w:rPr>
        <w:t>ст. 12.15 КоАП РФ</w:t>
      </w:r>
      <w:r w:rsidRPr="00F9647C">
        <w:rPr>
          <w:sz w:val="26"/>
          <w:szCs w:val="26"/>
        </w:rPr>
        <w:t>.</w:t>
      </w:r>
    </w:p>
    <w:p w:rsidR="00B300C7" w:rsidRPr="00F9647C" w:rsidP="007E5E66" w14:paraId="3B96E35F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F9647C" w:rsidP="007E5E66" w14:paraId="269D857C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</w:t>
      </w:r>
      <w:r w:rsidRPr="00F9647C">
        <w:rPr>
          <w:sz w:val="26"/>
          <w:szCs w:val="26"/>
        </w:rPr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F9647C" w:rsidP="007E5E66" w14:paraId="0416B4F3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B300C7" w:rsidRPr="00F9647C" w:rsidP="007E5E66" w14:paraId="76288C04" w14:textId="77777777">
      <w:pPr>
        <w:ind w:firstLine="540"/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F9647C" w:rsidP="00476775" w14:paraId="0C906912" w14:textId="77777777">
      <w:pPr>
        <w:ind w:firstLine="540"/>
        <w:jc w:val="both"/>
        <w:rPr>
          <w:sz w:val="26"/>
          <w:szCs w:val="26"/>
        </w:rPr>
      </w:pPr>
      <w:r w:rsidRPr="00F9647C">
        <w:rPr>
          <w:iCs/>
          <w:sz w:val="26"/>
          <w:szCs w:val="26"/>
        </w:rPr>
        <w:t xml:space="preserve">В </w:t>
      </w:r>
      <w:r w:rsidRPr="00F9647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F9647C">
          <w:rPr>
            <w:sz w:val="26"/>
            <w:szCs w:val="26"/>
          </w:rPr>
          <w:t>разметкой 1.1</w:t>
        </w:r>
      </w:hyperlink>
      <w:r w:rsidRPr="00F9647C">
        <w:rPr>
          <w:sz w:val="26"/>
          <w:szCs w:val="26"/>
        </w:rPr>
        <w:t xml:space="preserve">, </w:t>
      </w:r>
      <w:hyperlink r:id="rId5" w:anchor="dst396" w:history="1">
        <w:r w:rsidRPr="00F9647C">
          <w:rPr>
            <w:sz w:val="26"/>
            <w:szCs w:val="26"/>
          </w:rPr>
          <w:t>1.3</w:t>
        </w:r>
      </w:hyperlink>
      <w:r w:rsidRPr="00F9647C">
        <w:rPr>
          <w:sz w:val="26"/>
          <w:szCs w:val="26"/>
        </w:rPr>
        <w:t xml:space="preserve"> или </w:t>
      </w:r>
      <w:hyperlink r:id="rId5" w:anchor="dst404" w:history="1">
        <w:r w:rsidRPr="00F9647C">
          <w:rPr>
            <w:sz w:val="26"/>
            <w:szCs w:val="26"/>
          </w:rPr>
          <w:t>разметкой 1.11</w:t>
        </w:r>
      </w:hyperlink>
      <w:r w:rsidRPr="00F9647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F9647C" w:rsidP="00B8320A" w14:paraId="1B1B9582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Вышеуказанные положения были нарушены</w:t>
      </w:r>
      <w:r w:rsidRPr="00F9647C" w:rsidR="00992D61">
        <w:rPr>
          <w:sz w:val="26"/>
          <w:szCs w:val="26"/>
        </w:rPr>
        <w:t>, что следует из видеозаписи, протокола, рапорта ИДПС</w:t>
      </w:r>
      <w:r w:rsidR="00777F92">
        <w:rPr>
          <w:sz w:val="26"/>
          <w:szCs w:val="26"/>
        </w:rPr>
        <w:t xml:space="preserve"> и других доказательств</w:t>
      </w:r>
      <w:r w:rsidRPr="00F9647C" w:rsidR="00992D61">
        <w:rPr>
          <w:sz w:val="26"/>
          <w:szCs w:val="26"/>
        </w:rPr>
        <w:t xml:space="preserve">. </w:t>
      </w:r>
    </w:p>
    <w:p w:rsidR="00DF5C0D" w:rsidRPr="00F9647C" w:rsidP="005E1595" w14:paraId="0C435806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</w:r>
      <w:r w:rsidRPr="00F9647C" w:rsidR="004E6428">
        <w:rPr>
          <w:sz w:val="26"/>
          <w:szCs w:val="26"/>
        </w:rPr>
        <w:t>У</w:t>
      </w:r>
      <w:r w:rsidRPr="00F9647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F9647C" w:rsidR="00B3435F">
        <w:rPr>
          <w:sz w:val="26"/>
          <w:szCs w:val="26"/>
        </w:rPr>
        <w:t>нии и прилагаемых к нему материалов</w:t>
      </w:r>
      <w:r w:rsidRPr="00F9647C" w:rsidR="001A6815">
        <w:rPr>
          <w:sz w:val="26"/>
          <w:szCs w:val="26"/>
        </w:rPr>
        <w:t xml:space="preserve">, </w:t>
      </w:r>
      <w:r w:rsidRPr="00F9647C" w:rsidR="00CD34D1">
        <w:rPr>
          <w:sz w:val="26"/>
          <w:szCs w:val="26"/>
        </w:rPr>
        <w:t>указанные сведения подтверждены</w:t>
      </w:r>
      <w:r w:rsidRPr="00F9647C" w:rsidR="00476775">
        <w:rPr>
          <w:sz w:val="26"/>
          <w:szCs w:val="26"/>
        </w:rPr>
        <w:t xml:space="preserve">, не оспариваются </w:t>
      </w:r>
      <w:r w:rsidRPr="00F9647C" w:rsidR="004E6428">
        <w:rPr>
          <w:sz w:val="26"/>
          <w:szCs w:val="26"/>
        </w:rPr>
        <w:t>правонарушителем</w:t>
      </w:r>
      <w:r w:rsidRPr="00F9647C" w:rsidR="003C2644">
        <w:rPr>
          <w:sz w:val="26"/>
          <w:szCs w:val="26"/>
        </w:rPr>
        <w:t>, законность установки знака 3.20</w:t>
      </w:r>
      <w:r w:rsidRPr="00F9647C" w:rsidR="00271ADE">
        <w:rPr>
          <w:sz w:val="26"/>
          <w:szCs w:val="26"/>
        </w:rPr>
        <w:t xml:space="preserve"> </w:t>
      </w:r>
      <w:r w:rsidRPr="00F9647C" w:rsidR="00476775">
        <w:rPr>
          <w:sz w:val="26"/>
          <w:szCs w:val="26"/>
        </w:rPr>
        <w:t xml:space="preserve">и нанесения дорожной разметки </w:t>
      </w:r>
      <w:r w:rsidRPr="00F9647C" w:rsidR="003C2644">
        <w:rPr>
          <w:sz w:val="26"/>
          <w:szCs w:val="26"/>
        </w:rPr>
        <w:t>не оспаривается.</w:t>
      </w:r>
      <w:r w:rsidRPr="00F9647C" w:rsidR="004E6428">
        <w:rPr>
          <w:sz w:val="26"/>
          <w:szCs w:val="26"/>
        </w:rPr>
        <w:t xml:space="preserve"> </w:t>
      </w:r>
    </w:p>
    <w:p w:rsidR="005E1595" w:rsidRPr="00F9647C" w:rsidP="0068486F" w14:paraId="0E948FB6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Мировой судья считает виновн</w:t>
      </w:r>
      <w:r w:rsidRPr="00F9647C" w:rsidR="00993339">
        <w:rPr>
          <w:sz w:val="26"/>
          <w:szCs w:val="26"/>
        </w:rPr>
        <w:t xml:space="preserve">ым </w:t>
      </w:r>
      <w:r w:rsidR="00777F92">
        <w:rPr>
          <w:sz w:val="26"/>
          <w:szCs w:val="26"/>
        </w:rPr>
        <w:t xml:space="preserve">Агамирова С.А. </w:t>
      </w:r>
      <w:r w:rsidRPr="00F9647C">
        <w:rPr>
          <w:sz w:val="26"/>
          <w:szCs w:val="26"/>
        </w:rPr>
        <w:t xml:space="preserve">в совершении правонарушения, предусмотренного по ч. 4 ст. 12.15 КоАП РФ - Выезд в нарушение </w:t>
      </w:r>
      <w:hyperlink r:id="rId6" w:history="1">
        <w:r w:rsidRPr="00F9647C">
          <w:rPr>
            <w:sz w:val="26"/>
            <w:szCs w:val="26"/>
          </w:rPr>
          <w:t>Правил</w:t>
        </w:r>
      </w:hyperlink>
      <w:r w:rsidRPr="00F9647C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9647C">
          <w:rPr>
            <w:sz w:val="26"/>
            <w:szCs w:val="26"/>
          </w:rPr>
          <w:t>частью 3</w:t>
        </w:r>
      </w:hyperlink>
      <w:r w:rsidRPr="00F9647C">
        <w:rPr>
          <w:sz w:val="26"/>
          <w:szCs w:val="26"/>
        </w:rPr>
        <w:t xml:space="preserve"> КоАП РФ.</w:t>
      </w:r>
    </w:p>
    <w:p w:rsidR="00745828" w:rsidRPr="00F9647C" w:rsidP="00745828" w14:paraId="7459EF10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745828" w:rsidRPr="00F9647C" w:rsidP="00745828" w14:paraId="393530A0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745828" w:rsidRPr="00F9647C" w:rsidP="00745828" w14:paraId="48972EAF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В соответствии с п. </w:t>
      </w:r>
      <w:hyperlink r:id="rId7" w:history="1">
        <w:r w:rsidRPr="00F9647C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F9647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745828" w:rsidRPr="00F9647C" w:rsidP="00745828" w14:paraId="6AE6D121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745828" w:rsidRPr="00F9647C" w:rsidP="00745828" w14:paraId="33F1CBDC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8" w:history="1">
        <w:r w:rsidRPr="00F9647C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F9647C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745828" w:rsidRPr="00F9647C" w:rsidP="00745828" w14:paraId="5E268DE9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F9647C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F9647C">
        <w:rPr>
          <w:sz w:val="26"/>
          <w:szCs w:val="26"/>
        </w:rPr>
        <w:t xml:space="preserve"> ПДД РФ), которые квалифицируются по </w:t>
      </w:r>
      <w:hyperlink r:id="rId10" w:history="1">
        <w:r w:rsidRPr="00F9647C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F9647C">
        <w:rPr>
          <w:sz w:val="26"/>
          <w:szCs w:val="26"/>
        </w:rPr>
        <w:t xml:space="preserve"> данной статьи), подлежат квалификации по </w:t>
      </w:r>
      <w:hyperlink r:id="rId11" w:history="1">
        <w:r w:rsidRPr="00F9647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F9647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F9647C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F9647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F9647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F9647C">
        <w:rPr>
          <w:sz w:val="26"/>
          <w:szCs w:val="26"/>
        </w:rPr>
        <w:t xml:space="preserve"> КоАП РФ.</w:t>
      </w:r>
    </w:p>
    <w:p w:rsidR="00D330A7" w:rsidRPr="00F9647C" w:rsidP="00F9647C" w14:paraId="081F1F6E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F9647C" w:rsidRPr="00F9647C" w:rsidP="00F9647C" w14:paraId="2D057523" w14:textId="77777777">
      <w:pPr>
        <w:ind w:firstLine="708"/>
        <w:jc w:val="both"/>
        <w:rPr>
          <w:snapToGrid w:val="0"/>
          <w:sz w:val="26"/>
          <w:szCs w:val="26"/>
        </w:rPr>
      </w:pPr>
      <w:r w:rsidRPr="00F9647C">
        <w:rPr>
          <w:sz w:val="26"/>
          <w:szCs w:val="26"/>
        </w:rPr>
        <w:t>Признание вины мировой судья относит к об</w:t>
      </w:r>
      <w:r w:rsidRPr="00F9647C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F9647C" w:rsidRPr="00F9647C" w:rsidP="00F9647C" w14:paraId="456B7FB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F9647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F9647C">
        <w:rPr>
          <w:sz w:val="26"/>
          <w:szCs w:val="26"/>
        </w:rPr>
        <w:t xml:space="preserve"> - повторное совершение </w:t>
      </w:r>
      <w:hyperlink r:id="rId13" w:history="1">
        <w:r w:rsidRPr="00F9647C">
          <w:rPr>
            <w:sz w:val="26"/>
            <w:szCs w:val="26"/>
          </w:rPr>
          <w:t>однородного</w:t>
        </w:r>
      </w:hyperlink>
      <w:r w:rsidRPr="00F9647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F9647C">
          <w:rPr>
            <w:sz w:val="26"/>
            <w:szCs w:val="26"/>
          </w:rPr>
          <w:t>статьей 4.6</w:t>
        </w:r>
      </w:hyperlink>
      <w:r w:rsidRPr="00F9647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F9647C">
        <w:rPr>
          <w:rFonts w:eastAsia="MS Mincho"/>
          <w:sz w:val="26"/>
          <w:szCs w:val="26"/>
        </w:rPr>
        <w:t xml:space="preserve">. </w:t>
      </w:r>
    </w:p>
    <w:p w:rsidR="00394B62" w:rsidRPr="00F9647C" w:rsidP="00394B62" w14:paraId="480EFAE0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F9647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F9647C">
        <w:rPr>
          <w:rFonts w:eastAsia="MS Mincho"/>
          <w:sz w:val="26"/>
          <w:szCs w:val="26"/>
        </w:rPr>
        <w:t xml:space="preserve"> в сумме 7500 рублей.</w:t>
      </w:r>
    </w:p>
    <w:p w:rsidR="00394B62" w:rsidRPr="00F9647C" w:rsidP="00394B62" w14:paraId="01BB3F17" w14:textId="77777777">
      <w:pPr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F9647C" w:rsidP="00394B62" w14:paraId="0770156C" w14:textId="77777777">
      <w:pPr>
        <w:rPr>
          <w:rFonts w:eastAsia="MS Mincho"/>
          <w:b/>
          <w:sz w:val="26"/>
          <w:szCs w:val="26"/>
        </w:rPr>
      </w:pP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394B62" w:rsidRPr="00F9647C" w:rsidP="00394B62" w14:paraId="71F28F53" w14:textId="77777777">
      <w:pPr>
        <w:rPr>
          <w:rFonts w:eastAsia="MS Mincho"/>
          <w:b/>
          <w:sz w:val="26"/>
          <w:szCs w:val="26"/>
        </w:rPr>
      </w:pPr>
    </w:p>
    <w:p w:rsidR="00394B62" w:rsidRPr="00F9647C" w:rsidP="00394B62" w14:paraId="017151BE" w14:textId="77777777">
      <w:pPr>
        <w:ind w:firstLine="708"/>
        <w:jc w:val="both"/>
        <w:rPr>
          <w:snapToGrid w:val="0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Гр-на</w:t>
      </w:r>
      <w:r w:rsidRPr="00F9647C" w:rsidR="00F9647C">
        <w:rPr>
          <w:rFonts w:eastAsia="MS Mincho"/>
          <w:sz w:val="26"/>
          <w:szCs w:val="26"/>
        </w:rPr>
        <w:t xml:space="preserve"> </w:t>
      </w:r>
      <w:r w:rsidR="00777F92">
        <w:rPr>
          <w:rFonts w:eastAsia="MS Mincho"/>
          <w:sz w:val="26"/>
          <w:szCs w:val="26"/>
        </w:rPr>
        <w:t>Агамирова Самада Агасы оглы</w:t>
      </w:r>
      <w:r w:rsidRPr="00F9647C" w:rsidR="003E648F">
        <w:rPr>
          <w:rFonts w:eastAsia="MS Mincho"/>
          <w:sz w:val="26"/>
          <w:szCs w:val="26"/>
        </w:rPr>
        <w:t xml:space="preserve"> </w:t>
      </w:r>
      <w:r w:rsidRPr="00F9647C">
        <w:rPr>
          <w:rFonts w:eastAsia="MS Mincho"/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F9647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6BF924F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73598E42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4DB36892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F9647C">
              <w:rPr>
                <w:sz w:val="26"/>
                <w:szCs w:val="26"/>
              </w:rPr>
              <w:t xml:space="preserve"> </w:t>
            </w:r>
          </w:p>
        </w:tc>
      </w:tr>
      <w:tr w14:paraId="59061BC3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2E5CE8C5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3D5AA203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8601010390</w:t>
            </w:r>
          </w:p>
        </w:tc>
      </w:tr>
      <w:tr w14:paraId="3475400A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5A63FD67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48FD3208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860101001</w:t>
            </w:r>
          </w:p>
        </w:tc>
      </w:tr>
      <w:tr w14:paraId="1BA05E7A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11267F06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0CE3D649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4B08A433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72552B62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486E503A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3960234B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25901E48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24E67D42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42A18C27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3836D7AD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2AFCE31D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007162163</w:t>
            </w:r>
          </w:p>
        </w:tc>
      </w:tr>
      <w:tr w14:paraId="03865B66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4A8A8BFC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402917E4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71871000</w:t>
            </w:r>
          </w:p>
        </w:tc>
      </w:tr>
    </w:tbl>
    <w:p w:rsidR="00394B62" w:rsidRPr="00F9647C" w:rsidP="00394B62" w14:paraId="546D1C2A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КБК: 18811601123010001140, УИН 188104862509100</w:t>
      </w:r>
      <w:r w:rsidR="00777F92">
        <w:rPr>
          <w:sz w:val="26"/>
          <w:szCs w:val="26"/>
        </w:rPr>
        <w:t>41511</w:t>
      </w:r>
    </w:p>
    <w:p w:rsidR="00394B62" w:rsidRPr="00F9647C" w:rsidP="00394B62" w14:paraId="78DE555D" w14:textId="77777777">
      <w:pPr>
        <w:ind w:firstLine="708"/>
        <w:jc w:val="both"/>
        <w:rPr>
          <w:sz w:val="26"/>
          <w:szCs w:val="26"/>
        </w:rPr>
      </w:pPr>
      <w:r w:rsidRPr="00F9647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F9647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94B62" w:rsidRPr="00F9647C" w:rsidP="00394B62" w14:paraId="047DD66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F9647C">
        <w:rPr>
          <w:b/>
          <w:sz w:val="26"/>
          <w:szCs w:val="26"/>
        </w:rPr>
        <w:t>5625</w:t>
      </w:r>
      <w:r w:rsidRPr="00F9647C">
        <w:rPr>
          <w:sz w:val="26"/>
          <w:szCs w:val="26"/>
        </w:rPr>
        <w:t xml:space="preserve"> рублей. </w:t>
      </w:r>
      <w:r w:rsidRPr="00F9647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4" w:anchor="/document/12125267/entry/300" w:history="1">
        <w:r w:rsidRPr="00F9647C">
          <w:rPr>
            <w:sz w:val="26"/>
            <w:szCs w:val="26"/>
            <w:shd w:val="clear" w:color="auto" w:fill="FFFFFF"/>
          </w:rPr>
          <w:t>главой 30</w:t>
        </w:r>
      </w:hyperlink>
      <w:r w:rsidRPr="00F9647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4B62" w:rsidRPr="00F9647C" w:rsidP="00394B62" w14:paraId="6A964258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5" w:anchor="p11006" w:tooltip="Текущий документ" w:history="1">
        <w:r w:rsidRPr="00F9647C">
          <w:rPr>
            <w:sz w:val="26"/>
            <w:szCs w:val="26"/>
          </w:rPr>
          <w:t>части 1</w:t>
        </w:r>
      </w:hyperlink>
      <w:r w:rsidRPr="00F9647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94B62" w:rsidRPr="00F9647C" w:rsidP="00394B62" w14:paraId="217C1485" w14:textId="77777777">
      <w:pPr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94B62" w:rsidRPr="00F9647C" w:rsidP="00394B62" w14:paraId="302BF108" w14:textId="77777777">
      <w:pPr>
        <w:jc w:val="both"/>
        <w:rPr>
          <w:rFonts w:eastAsia="MS Mincho"/>
          <w:sz w:val="16"/>
          <w:szCs w:val="16"/>
        </w:rPr>
      </w:pPr>
      <w:r w:rsidRPr="00F9647C">
        <w:rPr>
          <w:rFonts w:eastAsia="MS Mincho"/>
          <w:sz w:val="26"/>
          <w:szCs w:val="26"/>
        </w:rPr>
        <w:tab/>
      </w:r>
    </w:p>
    <w:p w:rsidR="00394B62" w:rsidRPr="00F9647C" w:rsidP="00394B62" w14:paraId="20CA9B05" w14:textId="305138BE">
      <w:pPr>
        <w:ind w:firstLine="708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Мировой судья</w:t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</w:r>
      <w:r w:rsidR="00BC60AF">
        <w:rPr>
          <w:rFonts w:eastAsia="MS Mincho"/>
          <w:sz w:val="26"/>
          <w:szCs w:val="26"/>
        </w:rPr>
        <w:t>-</w:t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  <w:t>Клочков А.А.</w:t>
      </w:r>
    </w:p>
    <w:p w:rsidR="00394B62" w:rsidRPr="00F9647C" w:rsidP="00BC60AF" w14:paraId="26BDC7C8" w14:textId="65F797C1">
      <w:pPr>
        <w:ind w:firstLine="708"/>
        <w:rPr>
          <w:sz w:val="26"/>
          <w:szCs w:val="26"/>
        </w:rPr>
      </w:pPr>
      <w:r w:rsidRPr="00F9647C">
        <w:rPr>
          <w:rFonts w:eastAsia="MS Mincho"/>
          <w:sz w:val="26"/>
          <w:szCs w:val="26"/>
        </w:rPr>
        <w:tab/>
      </w:r>
      <w:r w:rsidR="00BC60AF">
        <w:rPr>
          <w:rFonts w:eastAsia="MS Mincho"/>
          <w:sz w:val="26"/>
          <w:szCs w:val="26"/>
        </w:rPr>
        <w:t>-</w:t>
      </w: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C7F38"/>
    <w:rsid w:val="000D46E9"/>
    <w:rsid w:val="000D508B"/>
    <w:rsid w:val="000D77E1"/>
    <w:rsid w:val="000E520B"/>
    <w:rsid w:val="00112FB8"/>
    <w:rsid w:val="00122ACE"/>
    <w:rsid w:val="001238C8"/>
    <w:rsid w:val="001257A9"/>
    <w:rsid w:val="00126717"/>
    <w:rsid w:val="00175F21"/>
    <w:rsid w:val="00182768"/>
    <w:rsid w:val="001A6815"/>
    <w:rsid w:val="001C32A0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D6F66"/>
    <w:rsid w:val="002E0EDA"/>
    <w:rsid w:val="002E10A3"/>
    <w:rsid w:val="002E4BD7"/>
    <w:rsid w:val="002F6C98"/>
    <w:rsid w:val="00301400"/>
    <w:rsid w:val="00304A4C"/>
    <w:rsid w:val="003055C6"/>
    <w:rsid w:val="00316F07"/>
    <w:rsid w:val="00323FDD"/>
    <w:rsid w:val="003313A4"/>
    <w:rsid w:val="00343005"/>
    <w:rsid w:val="003440CC"/>
    <w:rsid w:val="00344905"/>
    <w:rsid w:val="00357770"/>
    <w:rsid w:val="00362369"/>
    <w:rsid w:val="003626AC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CA4"/>
    <w:rsid w:val="00475D12"/>
    <w:rsid w:val="00476775"/>
    <w:rsid w:val="00485BFB"/>
    <w:rsid w:val="004A246E"/>
    <w:rsid w:val="004A706A"/>
    <w:rsid w:val="004B59AA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CBF"/>
    <w:rsid w:val="00661AA0"/>
    <w:rsid w:val="00663FFC"/>
    <w:rsid w:val="006658A1"/>
    <w:rsid w:val="0068486F"/>
    <w:rsid w:val="00690E46"/>
    <w:rsid w:val="00691F6B"/>
    <w:rsid w:val="00694F90"/>
    <w:rsid w:val="006C1452"/>
    <w:rsid w:val="006D15D3"/>
    <w:rsid w:val="006E020F"/>
    <w:rsid w:val="006F0C6B"/>
    <w:rsid w:val="006F4488"/>
    <w:rsid w:val="006F6CD4"/>
    <w:rsid w:val="0070040C"/>
    <w:rsid w:val="0070666A"/>
    <w:rsid w:val="00716DA8"/>
    <w:rsid w:val="00723875"/>
    <w:rsid w:val="00745828"/>
    <w:rsid w:val="007550F8"/>
    <w:rsid w:val="0075570E"/>
    <w:rsid w:val="00757090"/>
    <w:rsid w:val="00777F92"/>
    <w:rsid w:val="00780248"/>
    <w:rsid w:val="00784825"/>
    <w:rsid w:val="00797C31"/>
    <w:rsid w:val="007A55ED"/>
    <w:rsid w:val="007B20FE"/>
    <w:rsid w:val="007D08BA"/>
    <w:rsid w:val="007D5678"/>
    <w:rsid w:val="007E4754"/>
    <w:rsid w:val="007E5503"/>
    <w:rsid w:val="007E5E66"/>
    <w:rsid w:val="007F5FE3"/>
    <w:rsid w:val="007F70E8"/>
    <w:rsid w:val="008008ED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92EF4"/>
    <w:rsid w:val="008A39CF"/>
    <w:rsid w:val="008B00BB"/>
    <w:rsid w:val="008B5C12"/>
    <w:rsid w:val="008B628B"/>
    <w:rsid w:val="008C3465"/>
    <w:rsid w:val="008E2EC4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945E5"/>
    <w:rsid w:val="00BA1229"/>
    <w:rsid w:val="00BC2C10"/>
    <w:rsid w:val="00BC60AF"/>
    <w:rsid w:val="00BC7AE0"/>
    <w:rsid w:val="00BD29CD"/>
    <w:rsid w:val="00BD4685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B2DF8"/>
    <w:rsid w:val="00DB2E4C"/>
    <w:rsid w:val="00DB45BE"/>
    <w:rsid w:val="00DC4478"/>
    <w:rsid w:val="00DD1F2A"/>
    <w:rsid w:val="00DE48B5"/>
    <w:rsid w:val="00DF3488"/>
    <w:rsid w:val="00DF5C0D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55A1E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5752"/>
    <w:rsid w:val="00EF1B69"/>
    <w:rsid w:val="00EF7FF4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garantF1://12039487.162" TargetMode="External" /><Relationship Id="rId14" Type="http://schemas.openxmlformats.org/officeDocument/2006/relationships/hyperlink" Target="https://internet.garant.ru/" TargetMode="External" /><Relationship Id="rId15" Type="http://schemas.openxmlformats.org/officeDocument/2006/relationships/hyperlink" Target="http://www.consultant.ru/popular/koap/13_37.html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garantF1://57985707.1101" TargetMode="External" /><Relationship Id="rId8" Type="http://schemas.openxmlformats.org/officeDocument/2006/relationships/hyperlink" Target="garantF1://70217716.0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68E1B-2DD5-4EB8-BB70-C8F14CD3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